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B5BBD" w:rsidRDefault="002A66FE">
      <w:r>
        <w:object w:dxaOrig="837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8.5pt;height:31.5pt" o:ole="">
            <v:imagedata r:id="rId5" o:title=""/>
          </v:shape>
          <w:control r:id="rId6" w:name="CommandButton1" w:shapeid="_x0000_i1026"/>
        </w:object>
      </w:r>
      <w:bookmarkEnd w:id="0"/>
    </w:p>
    <w:p w:rsidR="00D87509" w:rsidRDefault="00D87509">
      <w:r>
        <w:t>Una vez habilitado el contenido, cuando se pulsa el botón se obtiene el cambio del Euro a dólares.</w:t>
      </w:r>
    </w:p>
    <w:p w:rsidR="00D87509" w:rsidRDefault="00D87509"/>
    <w:sectPr w:rsidR="00D87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FE"/>
    <w:rsid w:val="00117A81"/>
    <w:rsid w:val="002A66FE"/>
    <w:rsid w:val="004F55E0"/>
    <w:rsid w:val="005B5BBD"/>
    <w:rsid w:val="006B1493"/>
    <w:rsid w:val="009B74D0"/>
    <w:rsid w:val="009C3CBF"/>
    <w:rsid w:val="00CE2980"/>
    <w:rsid w:val="00D87509"/>
    <w:rsid w:val="00E516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F4E5CFC-93F2-4313-9DD2-7ADDBE1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 la cuesta</dc:creator>
  <cp:keywords/>
  <dc:description/>
  <cp:lastModifiedBy>oscar de la cuesta</cp:lastModifiedBy>
  <cp:revision>8</cp:revision>
  <dcterms:created xsi:type="dcterms:W3CDTF">2019-04-16T19:03:00Z</dcterms:created>
  <dcterms:modified xsi:type="dcterms:W3CDTF">2019-04-16T21:23:00Z</dcterms:modified>
</cp:coreProperties>
</file>